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1C1" w:rsidRPr="006D1782" w:rsidRDefault="005632B2" w:rsidP="006D1782">
      <w:pPr>
        <w:pStyle w:val="1"/>
        <w:rPr>
          <w:sz w:val="28"/>
          <w:szCs w:val="28"/>
        </w:rPr>
      </w:pPr>
      <w:r w:rsidRPr="006D1782">
        <w:rPr>
          <w:sz w:val="28"/>
          <w:szCs w:val="28"/>
        </w:rPr>
        <w:t>Загрузка реестра персональных счетов за оказанную медицинскую помощь</w:t>
      </w:r>
    </w:p>
    <w:p w:rsidR="00967E42" w:rsidRDefault="00967E42" w:rsidP="005632B2">
      <w:pPr>
        <w:spacing w:after="0"/>
      </w:pPr>
    </w:p>
    <w:p w:rsidR="00D11386" w:rsidRDefault="006D1782" w:rsidP="005632B2">
      <w:pPr>
        <w:spacing w:after="0"/>
      </w:pPr>
      <w:r w:rsidRPr="005632B2">
        <w:t>Загрузка регистра персональных счетов за оказанную медицинскую помощь осуществляется</w:t>
      </w:r>
      <w:r>
        <w:t xml:space="preserve"> в несколько этапов, а именно</w:t>
      </w:r>
      <w:r w:rsidRPr="006D1782">
        <w:t xml:space="preserve">: </w:t>
      </w:r>
    </w:p>
    <w:p w:rsidR="006D1782" w:rsidRDefault="006D1782" w:rsidP="006D1782">
      <w:pPr>
        <w:pStyle w:val="aa"/>
        <w:numPr>
          <w:ilvl w:val="0"/>
          <w:numId w:val="1"/>
        </w:numPr>
        <w:spacing w:after="0"/>
      </w:pPr>
      <w:r>
        <w:t>Импорт данных в промежуточную базу «Регистр счетов ОМС (Импорт)»</w:t>
      </w:r>
    </w:p>
    <w:p w:rsidR="00D11386" w:rsidRDefault="006D1782" w:rsidP="005632B2">
      <w:pPr>
        <w:pStyle w:val="aa"/>
        <w:numPr>
          <w:ilvl w:val="0"/>
          <w:numId w:val="1"/>
        </w:numPr>
        <w:spacing w:after="0"/>
      </w:pPr>
      <w:r>
        <w:t>Импорт данных в Регистр</w:t>
      </w:r>
      <w:r w:rsidR="00700BD9">
        <w:t xml:space="preserve"> счетов</w:t>
      </w:r>
      <w:r>
        <w:t xml:space="preserve"> ОМС</w:t>
      </w:r>
    </w:p>
    <w:p w:rsidR="00D11386" w:rsidRDefault="00D11386" w:rsidP="005632B2">
      <w:pPr>
        <w:spacing w:after="0"/>
      </w:pPr>
      <w:r>
        <w:t>Загрузка данных</w:t>
      </w:r>
      <w:r w:rsidR="00967E42">
        <w:t xml:space="preserve"> счетов</w:t>
      </w:r>
      <w:r>
        <w:t xml:space="preserve"> ОМС</w:t>
      </w:r>
      <w:r w:rsidR="00967E42">
        <w:t xml:space="preserve"> происходит в клиенте «Парус Бюджет 8 Регистр счетов ОМС (Импорт</w:t>
      </w:r>
      <w:proofErr w:type="gramStart"/>
      <w:r w:rsidR="00967E42">
        <w:t>)»  в</w:t>
      </w:r>
      <w:proofErr w:type="gramEnd"/>
      <w:r w:rsidR="00967E42">
        <w:t xml:space="preserve"> разделе «Загрузка данных ОМС». Находится по пути </w:t>
      </w:r>
      <w:r w:rsidR="006D1782">
        <w:t>«</w:t>
      </w:r>
      <w:r w:rsidR="00967E42" w:rsidRPr="00967E42">
        <w:t>E:\PARUS_OMS</w:t>
      </w:r>
      <w:r w:rsidR="006D1782">
        <w:t>».</w:t>
      </w:r>
    </w:p>
    <w:p w:rsidR="006D1782" w:rsidRDefault="006D1782" w:rsidP="005632B2">
      <w:pPr>
        <w:spacing w:after="0"/>
      </w:pPr>
      <w:r>
        <w:t>При запуске сеанса необходимо заполнить поля</w:t>
      </w:r>
      <w:r w:rsidRPr="006D1782">
        <w:t>:</w:t>
      </w:r>
    </w:p>
    <w:p w:rsidR="006D1782" w:rsidRDefault="006D1782" w:rsidP="005632B2">
      <w:pPr>
        <w:spacing w:after="0"/>
      </w:pPr>
      <w:r>
        <w:t>База данных</w:t>
      </w:r>
      <w:r w:rsidRPr="00054E83">
        <w:t xml:space="preserve">: </w:t>
      </w:r>
      <w:r>
        <w:rPr>
          <w:lang w:val="en-US"/>
        </w:rPr>
        <w:t>MIACOMS</w:t>
      </w:r>
    </w:p>
    <w:p w:rsidR="006D1782" w:rsidRDefault="006D1782" w:rsidP="005632B2">
      <w:pPr>
        <w:spacing w:after="0"/>
      </w:pPr>
      <w:r>
        <w:t>Пользователь</w:t>
      </w:r>
      <w:r w:rsidRPr="00054E83">
        <w:t>:</w:t>
      </w:r>
      <w:r>
        <w:t xml:space="preserve"> </w:t>
      </w:r>
      <w:r>
        <w:rPr>
          <w:lang w:val="en-US"/>
        </w:rPr>
        <w:t>PARUS</w:t>
      </w:r>
    </w:p>
    <w:p w:rsidR="006D1782" w:rsidRPr="00054E83" w:rsidRDefault="006D1782" w:rsidP="005632B2">
      <w:pPr>
        <w:spacing w:after="0"/>
      </w:pPr>
      <w:r w:rsidRPr="00054E83">
        <w:t>С</w:t>
      </w:r>
      <w:r>
        <w:t>хема</w:t>
      </w:r>
      <w:r w:rsidRPr="00054E83">
        <w:t xml:space="preserve">: </w:t>
      </w:r>
      <w:r>
        <w:rPr>
          <w:lang w:val="en-US"/>
        </w:rPr>
        <w:t>PARUS</w:t>
      </w:r>
    </w:p>
    <w:p w:rsidR="006D1782" w:rsidRDefault="006D1782" w:rsidP="005632B2">
      <w:pPr>
        <w:spacing w:after="0"/>
      </w:pPr>
      <w:r>
        <w:t>Организация</w:t>
      </w:r>
      <w:r w:rsidRPr="00054E83">
        <w:t>:</w:t>
      </w:r>
      <w:r>
        <w:t xml:space="preserve"> Организация</w:t>
      </w:r>
    </w:p>
    <w:p w:rsidR="006D1782" w:rsidRDefault="006D1782" w:rsidP="005632B2">
      <w:pPr>
        <w:spacing w:after="0"/>
      </w:pPr>
      <w:r>
        <w:t>Приложение</w:t>
      </w:r>
      <w:r w:rsidRPr="006D1782">
        <w:t xml:space="preserve">: </w:t>
      </w:r>
      <w:r>
        <w:t>Регистр счетов ОМС (Импорт)</w:t>
      </w:r>
    </w:p>
    <w:p w:rsidR="006D1782" w:rsidRPr="006D1782" w:rsidRDefault="00330164" w:rsidP="005632B2">
      <w:pPr>
        <w:spacing w:after="0"/>
      </w:pPr>
      <w:r>
        <w:rPr>
          <w:noProof/>
          <w:lang w:eastAsia="ru-RU"/>
        </w:rPr>
        <w:drawing>
          <wp:inline distT="0" distB="0" distL="0" distR="0" wp14:anchorId="6FDF2F40" wp14:editId="60249087">
            <wp:extent cx="2564564" cy="2510287"/>
            <wp:effectExtent l="0" t="0" r="762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вход в клиент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601" cy="252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782" w:rsidRDefault="006D1782" w:rsidP="005632B2">
      <w:pPr>
        <w:spacing w:after="0"/>
      </w:pPr>
      <w:r>
        <w:tab/>
      </w:r>
    </w:p>
    <w:p w:rsidR="006D1782" w:rsidRPr="009B21F5" w:rsidRDefault="00054E83" w:rsidP="005632B2">
      <w:pPr>
        <w:spacing w:after="0"/>
        <w:rPr>
          <w:sz w:val="20"/>
          <w:szCs w:val="20"/>
        </w:rPr>
      </w:pPr>
      <w:r w:rsidRPr="009B21F5">
        <w:rPr>
          <w:sz w:val="20"/>
          <w:szCs w:val="20"/>
        </w:rPr>
        <w:t xml:space="preserve">                              Рис</w:t>
      </w:r>
      <w:r w:rsidR="00314CF8" w:rsidRPr="009B21F5">
        <w:rPr>
          <w:sz w:val="20"/>
          <w:szCs w:val="20"/>
        </w:rPr>
        <w:t>.</w:t>
      </w:r>
      <w:r w:rsidRPr="009B21F5">
        <w:rPr>
          <w:sz w:val="20"/>
          <w:szCs w:val="20"/>
        </w:rPr>
        <w:t xml:space="preserve"> 1. Сеанс Парус Бюджет 8 Регистр счетов ОМС (Импорт)</w:t>
      </w:r>
    </w:p>
    <w:p w:rsidR="006D1782" w:rsidRDefault="006D1782" w:rsidP="005632B2">
      <w:pPr>
        <w:spacing w:after="0"/>
      </w:pPr>
    </w:p>
    <w:p w:rsidR="00967E42" w:rsidRDefault="00967E42" w:rsidP="005632B2">
      <w:pPr>
        <w:spacing w:after="0"/>
      </w:pPr>
      <w:r>
        <w:t xml:space="preserve">Для вызова раздела необходимо </w:t>
      </w:r>
      <w:r w:rsidR="00054E83">
        <w:t>вызвать пункт меню</w:t>
      </w:r>
      <w:r>
        <w:t xml:space="preserve"> «Функции» - «Загрузка </w:t>
      </w:r>
      <w:r w:rsidR="00054E83">
        <w:t>данных ОМС».</w:t>
      </w:r>
    </w:p>
    <w:p w:rsidR="00054E83" w:rsidRDefault="00054E83" w:rsidP="005632B2">
      <w:pPr>
        <w:spacing w:after="0"/>
      </w:pPr>
    </w:p>
    <w:p w:rsidR="005632B2" w:rsidRDefault="00D11386" w:rsidP="005632B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4606506" cy="1332957"/>
            <wp:effectExtent l="0" t="0" r="381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7961" cy="135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2B2" w:rsidRPr="009B21F5" w:rsidRDefault="00054E83" w:rsidP="005632B2">
      <w:pPr>
        <w:spacing w:after="0"/>
        <w:rPr>
          <w:sz w:val="20"/>
          <w:szCs w:val="20"/>
        </w:rPr>
      </w:pPr>
      <w:r>
        <w:t xml:space="preserve">                                          </w:t>
      </w:r>
      <w:r w:rsidRPr="009B21F5">
        <w:rPr>
          <w:sz w:val="20"/>
          <w:szCs w:val="20"/>
        </w:rPr>
        <w:t>Рис</w:t>
      </w:r>
      <w:r w:rsidR="00314CF8" w:rsidRPr="009B21F5">
        <w:rPr>
          <w:sz w:val="20"/>
          <w:szCs w:val="20"/>
        </w:rPr>
        <w:t>.</w:t>
      </w:r>
      <w:r w:rsidRPr="009B21F5">
        <w:rPr>
          <w:sz w:val="20"/>
          <w:szCs w:val="20"/>
        </w:rPr>
        <w:t xml:space="preserve"> 2. Загрузка данных ОМС</w:t>
      </w:r>
    </w:p>
    <w:p w:rsidR="00054E83" w:rsidRDefault="00054E83" w:rsidP="005632B2">
      <w:pPr>
        <w:spacing w:after="0"/>
      </w:pPr>
    </w:p>
    <w:p w:rsidR="00054E83" w:rsidRDefault="00054E83" w:rsidP="005632B2">
      <w:pPr>
        <w:spacing w:after="0"/>
      </w:pPr>
      <w:r>
        <w:t>Далее, необходимо вызвать контекстное меню нажатием ПКМ и выбрать действие «Добавить»</w:t>
      </w:r>
      <w:r w:rsidR="009B21F5">
        <w:t xml:space="preserve">. </w:t>
      </w:r>
    </w:p>
    <w:p w:rsidR="009B21F5" w:rsidRDefault="009B21F5" w:rsidP="005632B2">
      <w:pPr>
        <w:spacing w:after="0"/>
      </w:pPr>
    </w:p>
    <w:p w:rsidR="00054E83" w:rsidRDefault="009B21F5" w:rsidP="005632B2">
      <w:pPr>
        <w:spacing w:after="0"/>
      </w:pPr>
      <w:r>
        <w:t xml:space="preserve">                                                  </w:t>
      </w:r>
      <w:r>
        <w:rPr>
          <w:noProof/>
          <w:lang w:eastAsia="ru-RU"/>
        </w:rPr>
        <w:drawing>
          <wp:inline distT="0" distB="0" distL="0" distR="0" wp14:anchorId="62865697" wp14:editId="56B4C6DB">
            <wp:extent cx="2503237" cy="1138363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добав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484" cy="114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1F5" w:rsidRPr="009B21F5" w:rsidRDefault="00054E83" w:rsidP="009B21F5">
      <w:pPr>
        <w:spacing w:after="0"/>
        <w:rPr>
          <w:sz w:val="20"/>
          <w:szCs w:val="20"/>
        </w:rPr>
      </w:pPr>
      <w:r w:rsidRPr="009B21F5">
        <w:rPr>
          <w:sz w:val="20"/>
          <w:szCs w:val="20"/>
        </w:rPr>
        <w:t xml:space="preserve">                       </w:t>
      </w:r>
      <w:r w:rsidR="009B21F5" w:rsidRPr="009B21F5">
        <w:rPr>
          <w:sz w:val="20"/>
          <w:szCs w:val="20"/>
        </w:rPr>
        <w:t xml:space="preserve">                                                     Рис. 3. Добавление </w:t>
      </w:r>
    </w:p>
    <w:p w:rsidR="00054E83" w:rsidRDefault="00054E83" w:rsidP="005632B2">
      <w:pPr>
        <w:spacing w:after="0"/>
      </w:pPr>
      <w:r>
        <w:lastRenderedPageBreak/>
        <w:t xml:space="preserve">    </w:t>
      </w:r>
      <w:r w:rsidR="00C41FF8">
        <w:t>Заполнить поля</w:t>
      </w:r>
      <w:r w:rsidR="00C41FF8" w:rsidRPr="00C41FF8">
        <w:t>:</w:t>
      </w:r>
      <w:r w:rsidR="00C41FF8">
        <w:t xml:space="preserve"> - Файлы для импорта</w:t>
      </w:r>
      <w:r w:rsidR="00C41FF8" w:rsidRPr="00C41FF8">
        <w:t>:</w:t>
      </w:r>
      <w:r w:rsidR="00C41FF8">
        <w:t xml:space="preserve"> выбрать путь, по которому расположен необходимый к загрузке файл архива .</w:t>
      </w:r>
      <w:proofErr w:type="spellStart"/>
      <w:r w:rsidR="00C41FF8">
        <w:t>zip</w:t>
      </w:r>
      <w:proofErr w:type="spellEnd"/>
      <w:r w:rsidR="00C41FF8">
        <w:t xml:space="preserve">. </w:t>
      </w:r>
    </w:p>
    <w:p w:rsidR="00C41FF8" w:rsidRDefault="00C41FF8" w:rsidP="005632B2">
      <w:pPr>
        <w:spacing w:after="0"/>
      </w:pPr>
      <w:r>
        <w:t>- Формат загрузки</w:t>
      </w:r>
      <w:r>
        <w:rPr>
          <w:lang w:val="en-US"/>
        </w:rPr>
        <w:t xml:space="preserve">: </w:t>
      </w:r>
      <w:r>
        <w:t xml:space="preserve">24. </w:t>
      </w:r>
    </w:p>
    <w:p w:rsidR="00C41FF8" w:rsidRPr="00C41FF8" w:rsidRDefault="00C41FF8" w:rsidP="005632B2">
      <w:pPr>
        <w:spacing w:after="0"/>
      </w:pPr>
      <w:r>
        <w:t xml:space="preserve">- </w:t>
      </w:r>
      <w:proofErr w:type="gramStart"/>
      <w:r>
        <w:t>Год:</w:t>
      </w:r>
      <w:r w:rsidRPr="00C41FF8">
        <w:t xml:space="preserve"> </w:t>
      </w:r>
      <w:r>
        <w:t xml:space="preserve"> выбрать</w:t>
      </w:r>
      <w:proofErr w:type="gramEnd"/>
      <w:r>
        <w:t xml:space="preserve"> соответствующий загружаемому архиву год.</w:t>
      </w:r>
    </w:p>
    <w:p w:rsidR="00054E83" w:rsidRPr="00C41FF8" w:rsidRDefault="00C41FF8" w:rsidP="005632B2">
      <w:pPr>
        <w:spacing w:after="0"/>
      </w:pPr>
      <w:r>
        <w:t>- Месяц</w:t>
      </w:r>
      <w:r w:rsidRPr="00C41FF8">
        <w:t xml:space="preserve">: </w:t>
      </w:r>
      <w:r>
        <w:t>выбрать соответствующий загружаемому архиву месяц.</w:t>
      </w:r>
    </w:p>
    <w:p w:rsidR="00054E83" w:rsidRDefault="00C41FF8" w:rsidP="005632B2">
      <w:pPr>
        <w:spacing w:after="0"/>
      </w:pPr>
      <w:r>
        <w:t xml:space="preserve">Нажать «ОК». </w:t>
      </w:r>
    </w:p>
    <w:p w:rsidR="00700BD9" w:rsidRDefault="00700BD9" w:rsidP="005632B2">
      <w:pPr>
        <w:spacing w:after="0"/>
      </w:pPr>
      <w:r>
        <w:t xml:space="preserve">В результате таблица имеет следующий вид (Рис 4. Загружен в БД). По загруженной строке в поле «Статус» заполнено значение «Загружено в БД». </w:t>
      </w:r>
    </w:p>
    <w:p w:rsidR="00700BD9" w:rsidRDefault="00700BD9" w:rsidP="005632B2">
      <w:pPr>
        <w:spacing w:after="0"/>
      </w:pPr>
      <w:r>
        <w:t xml:space="preserve">В поле «Пользователь БД» отображается логин пользователя, выполнившего загрузку архива. </w:t>
      </w:r>
    </w:p>
    <w:p w:rsidR="00700BD9" w:rsidRDefault="00700BD9" w:rsidP="005632B2">
      <w:pPr>
        <w:spacing w:after="0"/>
      </w:pPr>
      <w:r>
        <w:t xml:space="preserve">Также в таблице имеется информация о дате и времени начала и завершения загрузки архива – поля «Дата/время добавления», «Дата/время начала выполнения», «Дата/время окончания выполнения». </w:t>
      </w:r>
    </w:p>
    <w:p w:rsidR="00054E83" w:rsidRDefault="00054E83" w:rsidP="005632B2">
      <w:pPr>
        <w:spacing w:after="0"/>
      </w:pPr>
    </w:p>
    <w:p w:rsidR="00054E83" w:rsidRDefault="00C41FF8" w:rsidP="005632B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6299835" cy="993775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Загружен в БД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E83" w:rsidRDefault="00023DFE" w:rsidP="005632B2">
      <w:pPr>
        <w:spacing w:after="0"/>
      </w:pPr>
      <w:r>
        <w:t xml:space="preserve">                                                                      Рис</w:t>
      </w:r>
      <w:r w:rsidR="00314CF8">
        <w:t>.</w:t>
      </w:r>
      <w:r>
        <w:t xml:space="preserve"> 4. Загружен в БД</w:t>
      </w:r>
    </w:p>
    <w:p w:rsidR="00054E83" w:rsidRDefault="00054E83" w:rsidP="005632B2">
      <w:pPr>
        <w:spacing w:after="0"/>
      </w:pPr>
    </w:p>
    <w:p w:rsidR="00054E83" w:rsidRDefault="00700BD9" w:rsidP="005632B2">
      <w:pPr>
        <w:spacing w:after="0"/>
      </w:pPr>
      <w:r>
        <w:t xml:space="preserve">Далее, необходимо мигрировать данные в регистр </w:t>
      </w:r>
      <w:r w:rsidR="00314CF8">
        <w:t xml:space="preserve">счетов ОМС. Для этого встать на позицию, которую требуется загрузить в регистр счетов ОМС. Вызвать с помощью ПКМ контекстное меню, выбрать действие «Импорт в регистр ОМС». </w:t>
      </w:r>
    </w:p>
    <w:p w:rsidR="00314CF8" w:rsidRDefault="00314CF8" w:rsidP="005632B2">
      <w:pPr>
        <w:spacing w:after="0"/>
      </w:pPr>
    </w:p>
    <w:p w:rsidR="00314CF8" w:rsidRDefault="00314CF8" w:rsidP="005632B2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6299835" cy="1043940"/>
            <wp:effectExtent l="0" t="0" r="5715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загрузка в ом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0BD9" w:rsidRDefault="00314CF8" w:rsidP="005632B2">
      <w:pPr>
        <w:spacing w:after="0"/>
      </w:pPr>
      <w:r>
        <w:t xml:space="preserve">                                                 Рис. 5. Загрузка в регистр счетов ОМС</w:t>
      </w:r>
    </w:p>
    <w:p w:rsidR="006D1782" w:rsidRDefault="006D1782" w:rsidP="006D1782">
      <w:pPr>
        <w:spacing w:after="0"/>
      </w:pPr>
    </w:p>
    <w:p w:rsidR="009B21F5" w:rsidRDefault="00314CF8" w:rsidP="006D1782">
      <w:pPr>
        <w:spacing w:after="0"/>
      </w:pPr>
      <w:r>
        <w:t xml:space="preserve">После выполнения </w:t>
      </w:r>
      <w:r w:rsidR="009B21F5">
        <w:t>операции</w:t>
      </w:r>
      <w:r>
        <w:t xml:space="preserve"> импорта, мигрированные данные отразятся в разделе «РРОМС. Загрузка реестра </w:t>
      </w:r>
      <w:r>
        <w:t>персональных счетов за оказанную медицинскую</w:t>
      </w:r>
      <w:r>
        <w:t xml:space="preserve"> помощь» (рис. 6).</w:t>
      </w:r>
    </w:p>
    <w:p w:rsidR="009B21F5" w:rsidRDefault="009B21F5" w:rsidP="006D1782">
      <w:pPr>
        <w:spacing w:after="0"/>
      </w:pPr>
    </w:p>
    <w:p w:rsidR="009B21F5" w:rsidRDefault="009B21F5" w:rsidP="006D1782">
      <w:pPr>
        <w:spacing w:after="0"/>
      </w:pPr>
      <w:r>
        <w:rPr>
          <w:noProof/>
          <w:lang w:eastAsia="ru-RU"/>
        </w:rPr>
        <w:drawing>
          <wp:inline distT="0" distB="0" distL="0" distR="0" wp14:anchorId="5B5644F8" wp14:editId="17A0BD1B">
            <wp:extent cx="6081852" cy="1347045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агрузка реестра 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9494" cy="135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1F5" w:rsidRDefault="009B21F5" w:rsidP="006D1782">
      <w:pPr>
        <w:spacing w:after="0"/>
      </w:pPr>
    </w:p>
    <w:p w:rsidR="009B21F5" w:rsidRDefault="009B21F5" w:rsidP="009B21F5">
      <w:pPr>
        <w:spacing w:after="0"/>
      </w:pPr>
      <w:r>
        <w:t xml:space="preserve">                       Рис. 6. Загрузка реестра персональных счетов за оказанную медицинскую помощь</w:t>
      </w:r>
    </w:p>
    <w:p w:rsidR="009B21F5" w:rsidRDefault="009B21F5" w:rsidP="006D1782">
      <w:pPr>
        <w:spacing w:after="0"/>
      </w:pPr>
    </w:p>
    <w:p w:rsidR="00314CF8" w:rsidRDefault="00314CF8" w:rsidP="006D1782">
      <w:pPr>
        <w:spacing w:after="0"/>
      </w:pPr>
      <w:r>
        <w:t>Место вызова раздела</w:t>
      </w:r>
      <w:r w:rsidRPr="00314CF8">
        <w:t xml:space="preserve">: </w:t>
      </w:r>
      <w:r>
        <w:t>подсистема «Регистр счетов ОМС» - пункт меню «Функции» - раздел «</w:t>
      </w:r>
      <w:r>
        <w:t>Загрузка реестра персональных счетов за оказанную медицинскую помощь</w:t>
      </w:r>
      <w:r>
        <w:t>»</w:t>
      </w:r>
    </w:p>
    <w:p w:rsidR="006D1782" w:rsidRDefault="00314CF8" w:rsidP="006D1782">
      <w:pPr>
        <w:spacing w:after="0"/>
      </w:pPr>
      <w:r>
        <w:t xml:space="preserve">Раздел </w:t>
      </w:r>
      <w:r w:rsidR="006D1782">
        <w:t>содержит</w:t>
      </w:r>
      <w:r>
        <w:t xml:space="preserve"> в себе</w:t>
      </w:r>
      <w:r w:rsidR="006D1782">
        <w:t xml:space="preserve"> список произведенных </w:t>
      </w:r>
      <w:r w:rsidR="007631C7">
        <w:t xml:space="preserve">загрузок и итоговую </w:t>
      </w:r>
      <w:proofErr w:type="gramStart"/>
      <w:r w:rsidR="007631C7">
        <w:t xml:space="preserve">информацию </w:t>
      </w:r>
      <w:r w:rsidR="007631C7" w:rsidRPr="007631C7">
        <w:t>:</w:t>
      </w:r>
      <w:proofErr w:type="gramEnd"/>
      <w:r w:rsidR="007631C7" w:rsidRPr="007631C7">
        <w:t xml:space="preserve"> </w:t>
      </w:r>
      <w:r w:rsidR="007631C7">
        <w:t xml:space="preserve">месяц  и год счетов, дата и время загрузки счетов, </w:t>
      </w:r>
      <w:r w:rsidR="007631C7">
        <w:t xml:space="preserve"> количество, сумма предоставленных и принятых счетов/услуг, количество и сумма отклоненных счетов/услуг. </w:t>
      </w:r>
    </w:p>
    <w:p w:rsidR="009B21F5" w:rsidRPr="007631C7" w:rsidRDefault="009B21F5" w:rsidP="006D1782">
      <w:pPr>
        <w:spacing w:after="0"/>
      </w:pPr>
    </w:p>
    <w:p w:rsidR="006D1782" w:rsidRDefault="007631C7" w:rsidP="006D1782">
      <w:pPr>
        <w:spacing w:after="0"/>
      </w:pPr>
      <w:r>
        <w:t>Также в спецификации</w:t>
      </w:r>
      <w:r w:rsidR="009B21F5">
        <w:t xml:space="preserve"> «РРОМС. Журнал ошибок»</w:t>
      </w:r>
      <w:r>
        <w:t xml:space="preserve"> отражается информация о </w:t>
      </w:r>
      <w:r w:rsidR="009B21F5">
        <w:t>наличии и составе ошибок.  (Рис. 7)</w:t>
      </w:r>
    </w:p>
    <w:p w:rsidR="009B21F5" w:rsidRPr="009B21F5" w:rsidRDefault="009B21F5" w:rsidP="006D1782">
      <w:pPr>
        <w:spacing w:after="0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5913031" wp14:editId="059661DB">
            <wp:extent cx="6299835" cy="3455035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45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D1782" w:rsidRDefault="009B21F5" w:rsidP="006D1782">
      <w:pPr>
        <w:spacing w:after="0"/>
      </w:pPr>
      <w:r>
        <w:t xml:space="preserve">                                                                     Рис. 7. РРОМС. Журнал ошибок. </w:t>
      </w:r>
    </w:p>
    <w:p w:rsidR="006D1782" w:rsidRDefault="006D1782" w:rsidP="005632B2">
      <w:pPr>
        <w:spacing w:after="0"/>
      </w:pPr>
    </w:p>
    <w:sectPr w:rsidR="006D1782" w:rsidSect="009B21F5">
      <w:pgSz w:w="11906" w:h="16838"/>
      <w:pgMar w:top="28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B64DC2"/>
    <w:multiLevelType w:val="hybridMultilevel"/>
    <w:tmpl w:val="E35CE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B2"/>
    <w:rsid w:val="00023DFE"/>
    <w:rsid w:val="00054E83"/>
    <w:rsid w:val="0013619E"/>
    <w:rsid w:val="00314CF8"/>
    <w:rsid w:val="00330164"/>
    <w:rsid w:val="005632B2"/>
    <w:rsid w:val="006D1782"/>
    <w:rsid w:val="00700BD9"/>
    <w:rsid w:val="007631C7"/>
    <w:rsid w:val="007971C1"/>
    <w:rsid w:val="0096356B"/>
    <w:rsid w:val="00967E42"/>
    <w:rsid w:val="009B21F5"/>
    <w:rsid w:val="00C41FF8"/>
    <w:rsid w:val="00D1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09ADEB-DE79-4041-A369-7681F2D9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1782"/>
    <w:pPr>
      <w:keepNext/>
      <w:spacing w:before="482" w:after="0" w:line="240" w:lineRule="auto"/>
      <w:outlineLvl w:val="0"/>
    </w:pPr>
    <w:rPr>
      <w:rFonts w:ascii="Times New Roman" w:eastAsia="Times New Roman" w:hAnsi="Times New Roman" w:cs="Times New Roman"/>
      <w:b/>
      <w:bCs/>
      <w:color w:val="365F91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67E4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67E4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67E4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67E4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67E4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67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7E4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1782"/>
    <w:rPr>
      <w:rFonts w:ascii="Times New Roman" w:eastAsia="Times New Roman" w:hAnsi="Times New Roman" w:cs="Times New Roman"/>
      <w:b/>
      <w:bCs/>
      <w:color w:val="365F91"/>
      <w:kern w:val="36"/>
      <w:sz w:val="48"/>
      <w:szCs w:val="48"/>
      <w:lang w:eastAsia="ru-RU"/>
    </w:rPr>
  </w:style>
  <w:style w:type="paragraph" w:styleId="aa">
    <w:name w:val="List Paragraph"/>
    <w:basedOn w:val="a"/>
    <w:uiPriority w:val="34"/>
    <w:qFormat/>
    <w:rsid w:val="006D1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2021-05-28T05:51:00Z</dcterms:created>
  <dcterms:modified xsi:type="dcterms:W3CDTF">2021-05-31T13:27:00Z</dcterms:modified>
</cp:coreProperties>
</file>